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1" w:rsidRDefault="00C14321" w:rsidP="00C14321">
      <w:pPr>
        <w:pStyle w:val="1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ПРОЕКТ</w:t>
      </w:r>
    </w:p>
    <w:p w:rsidR="001C7191" w:rsidRPr="001C7191" w:rsidRDefault="001C7191" w:rsidP="001C7191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1C7191" w:rsidRPr="001C7191" w:rsidRDefault="001C7191" w:rsidP="001C7191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1C7191" w:rsidRPr="001C7191" w:rsidRDefault="00ED41C3" w:rsidP="001C7191">
      <w:pPr>
        <w:pStyle w:val="ConsPlusTitle"/>
        <w:widowControl/>
        <w:jc w:val="center"/>
      </w:pPr>
      <w:r>
        <w:pict>
          <v:line id="_x0000_s1028" style="position:absolute;left:0;text-align:left;z-index:251660288" from="-9pt,6.6pt" to="509.4pt,6.6pt" strokeweight="4pt">
            <v:stroke linestyle="thinThick"/>
          </v:line>
        </w:pict>
      </w:r>
      <w:r w:rsidR="001C7191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</w:p>
    <w:p w:rsidR="001C7191" w:rsidRDefault="00DE576D" w:rsidP="001C719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1C7191" w:rsidRPr="001C7191">
        <w:rPr>
          <w:b w:val="0"/>
        </w:rPr>
        <w:t>т</w:t>
      </w:r>
      <w:r>
        <w:rPr>
          <w:b w:val="0"/>
        </w:rPr>
        <w:t xml:space="preserve"> </w:t>
      </w:r>
      <w:r w:rsidR="00C14321">
        <w:rPr>
          <w:b w:val="0"/>
        </w:rPr>
        <w:t>___</w:t>
      </w:r>
      <w:r>
        <w:rPr>
          <w:b w:val="0"/>
        </w:rPr>
        <w:t>.202</w:t>
      </w:r>
      <w:r w:rsidR="005F7178">
        <w:rPr>
          <w:b w:val="0"/>
        </w:rPr>
        <w:t>2</w:t>
      </w:r>
      <w:r w:rsidR="001C7191" w:rsidRPr="001C7191">
        <w:rPr>
          <w:b w:val="0"/>
        </w:rPr>
        <w:t>г.</w:t>
      </w:r>
      <w:r>
        <w:rPr>
          <w:b w:val="0"/>
        </w:rPr>
        <w:t xml:space="preserve"> </w:t>
      </w:r>
      <w:r w:rsidR="001C7191" w:rsidRPr="001C7191">
        <w:rPr>
          <w:b w:val="0"/>
        </w:rPr>
        <w:t xml:space="preserve"> №</w:t>
      </w:r>
      <w:r>
        <w:rPr>
          <w:b w:val="0"/>
        </w:rPr>
        <w:t xml:space="preserve"> </w:t>
      </w:r>
      <w:r w:rsidR="001C7191" w:rsidRPr="001C7191">
        <w:rPr>
          <w:b w:val="0"/>
        </w:rPr>
        <w:tab/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  <w:r w:rsidRPr="001C7191">
        <w:rPr>
          <w:b w:val="0"/>
        </w:rPr>
        <w:tab/>
      </w:r>
    </w:p>
    <w:p w:rsidR="00C60D1C" w:rsidRPr="005B3DB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B3DBD">
        <w:rPr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bookmarkEnd w:id="0"/>
      <w:r w:rsidRPr="005B3DBD">
        <w:rPr>
          <w:b/>
          <w:sz w:val="24"/>
          <w:szCs w:val="24"/>
          <w:lang w:eastAsia="en-US"/>
        </w:rPr>
        <w:t xml:space="preserve">на территории </w:t>
      </w:r>
      <w:r w:rsidR="007645DE">
        <w:rPr>
          <w:b/>
          <w:sz w:val="24"/>
          <w:szCs w:val="24"/>
          <w:lang w:eastAsia="en-US"/>
        </w:rPr>
        <w:t xml:space="preserve">Нижнедобринского сельского поселения </w:t>
      </w:r>
      <w:r w:rsidRPr="005B3DBD">
        <w:rPr>
          <w:b/>
          <w:sz w:val="24"/>
          <w:szCs w:val="24"/>
          <w:lang w:eastAsia="en-US"/>
        </w:rPr>
        <w:t>на 202</w:t>
      </w:r>
      <w:r w:rsidR="00C14321">
        <w:rPr>
          <w:b/>
          <w:sz w:val="24"/>
          <w:szCs w:val="24"/>
          <w:lang w:eastAsia="en-US"/>
        </w:rPr>
        <w:t>3</w:t>
      </w:r>
      <w:r w:rsidRPr="005B3DBD">
        <w:rPr>
          <w:b/>
          <w:sz w:val="24"/>
          <w:szCs w:val="24"/>
          <w:lang w:eastAsia="en-US"/>
        </w:rPr>
        <w:t xml:space="preserve"> год</w:t>
      </w:r>
    </w:p>
    <w:p w:rsid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C7191" w:rsidRP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60D1C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ab/>
        <w:t xml:space="preserve">В соответствии с </w:t>
      </w:r>
      <w:r w:rsidRPr="001C7191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1C7191">
        <w:rPr>
          <w:rFonts w:eastAsia="Calibri"/>
          <w:color w:val="000000"/>
          <w:sz w:val="24"/>
          <w:szCs w:val="24"/>
          <w:lang w:eastAsia="en-US"/>
        </w:rPr>
        <w:t>31.07.20</w:t>
      </w:r>
      <w:r w:rsidR="007645DE">
        <w:rPr>
          <w:rFonts w:eastAsia="Calibri"/>
          <w:color w:val="000000"/>
          <w:sz w:val="24"/>
          <w:szCs w:val="24"/>
          <w:lang w:eastAsia="en-US"/>
        </w:rPr>
        <w:t>21г.</w:t>
      </w:r>
      <w:r w:rsidRPr="001C7191">
        <w:rPr>
          <w:color w:val="000000"/>
          <w:sz w:val="24"/>
          <w:szCs w:val="24"/>
          <w:lang w:eastAsia="en-US"/>
        </w:rPr>
        <w:t xml:space="preserve"> </w:t>
      </w:r>
      <w:r w:rsidR="007645DE">
        <w:rPr>
          <w:color w:val="000000"/>
          <w:sz w:val="24"/>
          <w:szCs w:val="24"/>
          <w:lang w:eastAsia="en-US"/>
        </w:rPr>
        <w:t>№</w:t>
      </w:r>
      <w:r w:rsidRPr="001C7191">
        <w:rPr>
          <w:rFonts w:eastAsia="Calibri"/>
          <w:color w:val="000000"/>
          <w:sz w:val="24"/>
          <w:szCs w:val="24"/>
          <w:lang w:eastAsia="en-US"/>
        </w:rPr>
        <w:t>248-Ф</w:t>
      </w:r>
      <w:r w:rsidRPr="001C7191">
        <w:rPr>
          <w:rFonts w:eastAsia="Calibri"/>
          <w:color w:val="000000"/>
          <w:spacing w:val="345"/>
          <w:sz w:val="24"/>
          <w:szCs w:val="24"/>
          <w:lang w:eastAsia="en-US"/>
        </w:rPr>
        <w:t>З</w:t>
      </w:r>
      <w:proofErr w:type="gramStart"/>
      <w:r w:rsidRPr="005B3DBD">
        <w:rPr>
          <w:rFonts w:eastAsia="Calibri"/>
          <w:sz w:val="24"/>
        </w:rPr>
        <w:t>«О</w:t>
      </w:r>
      <w:proofErr w:type="gramEnd"/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государственном контро</w:t>
      </w:r>
      <w:r w:rsidR="005B3DBD" w:rsidRPr="005B3DBD">
        <w:rPr>
          <w:rFonts w:eastAsia="Calibri"/>
          <w:sz w:val="24"/>
        </w:rPr>
        <w:t>л</w:t>
      </w:r>
      <w:r w:rsidRPr="005B3DBD">
        <w:rPr>
          <w:rFonts w:eastAsia="Calibri"/>
          <w:sz w:val="24"/>
        </w:rPr>
        <w:t>е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(надзоре)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и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муниципальном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контроле</w:t>
      </w:r>
      <w:r w:rsidR="005B3DBD" w:rsidRPr="005B3DBD">
        <w:rPr>
          <w:rFonts w:eastAsia="Calibri"/>
          <w:sz w:val="24"/>
        </w:rPr>
        <w:t xml:space="preserve"> </w:t>
      </w:r>
      <w:r w:rsidR="005B3DBD">
        <w:rPr>
          <w:rFonts w:eastAsia="Calibri"/>
          <w:sz w:val="24"/>
        </w:rPr>
        <w:t xml:space="preserve">в </w:t>
      </w:r>
      <w:r w:rsidRPr="005B3DBD">
        <w:rPr>
          <w:rFonts w:eastAsia="Calibri"/>
          <w:sz w:val="24"/>
        </w:rPr>
        <w:t>Российской Федерации»</w:t>
      </w:r>
      <w:r w:rsidRPr="001C7191">
        <w:rPr>
          <w:sz w:val="24"/>
          <w:szCs w:val="24"/>
          <w:lang w:eastAsia="en-US"/>
        </w:rPr>
        <w:t xml:space="preserve">, руководствуясь Уставом </w:t>
      </w:r>
      <w:r w:rsidR="001C7191" w:rsidRPr="001C7191">
        <w:rPr>
          <w:sz w:val="24"/>
          <w:szCs w:val="24"/>
          <w:lang w:eastAsia="en-US"/>
        </w:rPr>
        <w:t>Нижнедобринского сельского поселения Жирновского муниципального района Волгоградской области</w:t>
      </w:r>
      <w:r w:rsidRPr="001C7191">
        <w:rPr>
          <w:sz w:val="24"/>
          <w:szCs w:val="24"/>
          <w:lang w:eastAsia="en-US"/>
        </w:rPr>
        <w:t xml:space="preserve">, администрация </w:t>
      </w:r>
      <w:r w:rsidR="001C7191" w:rsidRPr="001C7191">
        <w:rPr>
          <w:sz w:val="24"/>
          <w:szCs w:val="24"/>
          <w:lang w:eastAsia="en-US"/>
        </w:rPr>
        <w:t xml:space="preserve">Нижнедобринского сельского поселения  </w:t>
      </w:r>
      <w:proofErr w:type="spellStart"/>
      <w:r w:rsidRPr="00DE576D">
        <w:rPr>
          <w:b/>
          <w:sz w:val="24"/>
          <w:szCs w:val="24"/>
          <w:lang w:eastAsia="en-US"/>
        </w:rPr>
        <w:t>п</w:t>
      </w:r>
      <w:proofErr w:type="spellEnd"/>
      <w:r w:rsidRPr="00DE576D">
        <w:rPr>
          <w:b/>
          <w:sz w:val="24"/>
          <w:szCs w:val="24"/>
          <w:lang w:eastAsia="en-US"/>
        </w:rPr>
        <w:t xml:space="preserve"> о с т а н о в л я е т:</w:t>
      </w:r>
    </w:p>
    <w:p w:rsidR="001C7191" w:rsidRPr="001C7191" w:rsidRDefault="001C7191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</w:t>
      </w:r>
      <w:r w:rsidRPr="001C7191">
        <w:rPr>
          <w:color w:val="000000"/>
          <w:sz w:val="24"/>
          <w:szCs w:val="24"/>
          <w:lang w:eastAsia="en-US"/>
        </w:rPr>
        <w:t xml:space="preserve">. </w:t>
      </w:r>
      <w:r w:rsidRPr="001C7191">
        <w:rPr>
          <w:sz w:val="24"/>
          <w:szCs w:val="24"/>
          <w:lang w:eastAsia="en-US"/>
        </w:rPr>
        <w:t xml:space="preserve">Утвердить </w:t>
      </w:r>
      <w:hyperlink w:anchor="P36">
        <w:r w:rsidRPr="001C7191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1C7191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B3DBD">
        <w:rPr>
          <w:color w:val="000000"/>
          <w:sz w:val="24"/>
          <w:szCs w:val="24"/>
          <w:lang w:eastAsia="en-US"/>
        </w:rPr>
        <w:t xml:space="preserve"> </w:t>
      </w:r>
      <w:r w:rsidR="001C7191" w:rsidRPr="001C7191">
        <w:rPr>
          <w:color w:val="000000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color w:val="000000"/>
          <w:sz w:val="24"/>
          <w:szCs w:val="24"/>
          <w:lang w:eastAsia="en-US"/>
        </w:rPr>
        <w:t>на 202</w:t>
      </w:r>
      <w:r w:rsidR="00C14321">
        <w:rPr>
          <w:color w:val="000000"/>
          <w:sz w:val="24"/>
          <w:szCs w:val="24"/>
          <w:lang w:eastAsia="en-US"/>
        </w:rPr>
        <w:t>3</w:t>
      </w:r>
      <w:r w:rsidRPr="001C7191">
        <w:rPr>
          <w:color w:val="000000"/>
          <w:sz w:val="24"/>
          <w:szCs w:val="24"/>
          <w:lang w:eastAsia="en-US"/>
        </w:rPr>
        <w:t xml:space="preserve"> год (прилагается).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>2. Настоящее постановление вступает в силу с момента подписания и подлежит официальному обнародованию.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Жирновского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60D1C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4. </w:t>
      </w:r>
      <w:proofErr w:type="gramStart"/>
      <w:r w:rsidRPr="001C7191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1C7191">
        <w:rPr>
          <w:rFonts w:eastAsia="Calibri"/>
          <w:bCs/>
          <w:spacing w:val="-10"/>
          <w:sz w:val="24"/>
          <w:szCs w:val="24"/>
          <w:lang w:eastAsia="en-US"/>
        </w:rPr>
        <w:t>оставляю за собой.</w:t>
      </w:r>
    </w:p>
    <w:p w:rsid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Default="00C60D1C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DE576D" w:rsidRPr="001C7191" w:rsidRDefault="00DE576D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14321" w:rsidP="001C7191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E576D">
        <w:rPr>
          <w:sz w:val="24"/>
          <w:szCs w:val="24"/>
        </w:rPr>
        <w:t xml:space="preserve"> Нижнедобринского сельского поселения </w:t>
      </w:r>
      <w:r w:rsidR="00DE576D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  <w:r w:rsidR="00DE576D">
        <w:rPr>
          <w:sz w:val="24"/>
          <w:szCs w:val="24"/>
        </w:rPr>
        <w:t xml:space="preserve"> </w:t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</w:p>
    <w:p w:rsidR="00C60D1C" w:rsidRPr="001C7191" w:rsidRDefault="00C60D1C" w:rsidP="001C719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DE576D" w:rsidRDefault="00DE576D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Утверждена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 w:rsid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C60D1C" w:rsidRDefault="00C60D1C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C14321">
        <w:rPr>
          <w:rFonts w:eastAsia="Calibri"/>
          <w:sz w:val="24"/>
          <w:szCs w:val="24"/>
          <w:lang w:eastAsia="en-US"/>
        </w:rPr>
        <w:t>_____</w:t>
      </w:r>
      <w:r w:rsidR="00DE576D">
        <w:rPr>
          <w:rFonts w:eastAsia="Calibri"/>
          <w:sz w:val="24"/>
          <w:szCs w:val="24"/>
          <w:lang w:eastAsia="en-US"/>
        </w:rPr>
        <w:t>.202</w:t>
      </w:r>
      <w:r w:rsidR="00C14321">
        <w:rPr>
          <w:rFonts w:eastAsia="Calibri"/>
          <w:sz w:val="24"/>
          <w:szCs w:val="24"/>
          <w:lang w:eastAsia="en-US"/>
        </w:rPr>
        <w:t>2</w:t>
      </w:r>
      <w:r w:rsidR="00DE576D">
        <w:rPr>
          <w:rFonts w:eastAsia="Calibri"/>
          <w:sz w:val="24"/>
          <w:szCs w:val="24"/>
          <w:lang w:eastAsia="en-US"/>
        </w:rPr>
        <w:t>г.</w:t>
      </w:r>
      <w:r w:rsidRPr="001C7191">
        <w:rPr>
          <w:rFonts w:eastAsia="Calibri"/>
          <w:sz w:val="24"/>
          <w:szCs w:val="24"/>
          <w:lang w:eastAsia="en-US"/>
        </w:rPr>
        <w:t xml:space="preserve">   №</w:t>
      </w:r>
    </w:p>
    <w:p w:rsidR="00C14321" w:rsidRPr="001C7191" w:rsidRDefault="00C14321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DE576D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E576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DE576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DE576D">
        <w:rPr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C7191" w:rsidRPr="00DE576D">
        <w:rPr>
          <w:b/>
          <w:sz w:val="24"/>
          <w:szCs w:val="24"/>
          <w:lang w:eastAsia="en-US"/>
        </w:rPr>
        <w:t xml:space="preserve">Нижнедобринского сельского поселения  </w:t>
      </w:r>
      <w:r w:rsidRPr="00DE576D">
        <w:rPr>
          <w:b/>
          <w:sz w:val="24"/>
          <w:szCs w:val="24"/>
          <w:lang w:eastAsia="en-US"/>
        </w:rPr>
        <w:t>на 202</w:t>
      </w:r>
      <w:r w:rsidR="00C14321">
        <w:rPr>
          <w:b/>
          <w:sz w:val="24"/>
          <w:szCs w:val="24"/>
          <w:lang w:eastAsia="en-US"/>
        </w:rPr>
        <w:t>3</w:t>
      </w:r>
      <w:r w:rsidRPr="00DE576D">
        <w:rPr>
          <w:b/>
          <w:sz w:val="24"/>
          <w:szCs w:val="24"/>
          <w:lang w:eastAsia="en-US"/>
        </w:rPr>
        <w:t xml:space="preserve"> год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jc w:val="center"/>
        <w:rPr>
          <w:color w:val="010302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>Паспорт программы</w:t>
      </w:r>
    </w:p>
    <w:p w:rsidR="00C60D1C" w:rsidRPr="001C7191" w:rsidRDefault="00C60D1C" w:rsidP="001C7191">
      <w:pPr>
        <w:tabs>
          <w:tab w:val="left" w:pos="1535"/>
        </w:tabs>
        <w:suppressAutoHyphens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1"/>
        <w:gridCol w:w="121"/>
      </w:tblGrid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jc w:val="both"/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Федеральный</w:t>
            </w:r>
            <w:r w:rsidR="00DE576D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законот31.07.2020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№248</w:t>
            </w:r>
            <w:r w:rsidR="001C7191" w:rsidRPr="00DE576D">
              <w:rPr>
                <w:rFonts w:eastAsia="Calibri"/>
                <w:sz w:val="24"/>
                <w:szCs w:val="24"/>
              </w:rPr>
              <w:t>-</w:t>
            </w:r>
            <w:r w:rsidR="00DE576D">
              <w:rPr>
                <w:rFonts w:eastAsia="Calibri"/>
                <w:sz w:val="24"/>
                <w:szCs w:val="24"/>
              </w:rPr>
              <w:t xml:space="preserve"> Ф</w:t>
            </w:r>
            <w:r w:rsidRPr="00DE576D">
              <w:rPr>
                <w:rFonts w:eastAsia="Calibri"/>
                <w:sz w:val="24"/>
                <w:szCs w:val="24"/>
              </w:rPr>
              <w:t>З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«О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государственном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контроле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(надзоре) и муниципальном контроле в Российской Федерации»</w:t>
            </w:r>
            <w:proofErr w:type="gramStart"/>
            <w:r w:rsidRPr="00DE576D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>едеральный закон от 11.06.2021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 xml:space="preserve"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</w:t>
            </w:r>
            <w:r w:rsidR="00DE576D">
              <w:rPr>
                <w:rFonts w:eastAsia="Calibri"/>
                <w:sz w:val="24"/>
                <w:szCs w:val="24"/>
              </w:rPr>
              <w:t>№</w:t>
            </w:r>
            <w:r w:rsidRPr="00DE576D">
              <w:rPr>
                <w:rFonts w:eastAsia="Calibri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proofErr w:type="gramStart"/>
            <w:r w:rsidR="001C7191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 xml:space="preserve">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от </w:t>
            </w:r>
            <w:r w:rsidR="001C7191" w:rsidRPr="00DE576D">
              <w:rPr>
                <w:rFonts w:eastAsia="Calibri"/>
                <w:sz w:val="24"/>
                <w:szCs w:val="24"/>
              </w:rPr>
              <w:t>0</w:t>
            </w:r>
            <w:r w:rsidRPr="00DE576D">
              <w:rPr>
                <w:rFonts w:eastAsia="Calibri"/>
                <w:sz w:val="24"/>
                <w:szCs w:val="24"/>
              </w:rPr>
              <w:t>2.08.2021 №</w:t>
            </w:r>
            <w:r w:rsidR="001C7191" w:rsidRPr="00DE576D">
              <w:rPr>
                <w:rFonts w:eastAsia="Calibri"/>
                <w:sz w:val="24"/>
                <w:szCs w:val="24"/>
              </w:rPr>
              <w:t>10</w:t>
            </w:r>
            <w:r w:rsidRPr="00DE576D">
              <w:rPr>
                <w:rFonts w:eastAsia="Calibri"/>
                <w:sz w:val="24"/>
                <w:szCs w:val="24"/>
              </w:rPr>
              <w:t>/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14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Положения о муниципальном контроле в сфере благоустройства в </w:t>
            </w:r>
            <w:proofErr w:type="spellStart"/>
            <w:r w:rsidR="001C7191" w:rsidRPr="00DE576D">
              <w:rPr>
                <w:rFonts w:eastAsia="Calibri"/>
                <w:sz w:val="24"/>
                <w:szCs w:val="24"/>
              </w:rPr>
              <w:t>Нижнедобринском</w:t>
            </w:r>
            <w:proofErr w:type="spellEnd"/>
            <w:r w:rsidR="001C7191" w:rsidRPr="00DE576D">
              <w:rPr>
                <w:rFonts w:eastAsia="Calibri"/>
                <w:sz w:val="24"/>
                <w:szCs w:val="24"/>
              </w:rPr>
              <w:t xml:space="preserve"> сельском поселении</w:t>
            </w:r>
            <w:r w:rsidRPr="00DE576D">
              <w:rPr>
                <w:rFonts w:eastAsia="Calibri"/>
                <w:sz w:val="24"/>
                <w:szCs w:val="24"/>
              </w:rPr>
              <w:t xml:space="preserve">»,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«Правил Благоустройства, санитарного содержания и озеленения территории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администраци</w:t>
            </w:r>
            <w:r w:rsidR="001C7191" w:rsidRPr="00DE576D">
              <w:rPr>
                <w:rFonts w:eastAsia="Calibri"/>
                <w:sz w:val="24"/>
                <w:szCs w:val="24"/>
              </w:rPr>
              <w:t>я</w:t>
            </w:r>
            <w:r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(далее – </w:t>
            </w:r>
            <w:r w:rsidR="001C7191" w:rsidRPr="00DE576D">
              <w:rPr>
                <w:rFonts w:eastAsia="Calibri"/>
                <w:sz w:val="24"/>
                <w:szCs w:val="24"/>
              </w:rPr>
              <w:t>Администрация</w:t>
            </w:r>
            <w:r w:rsidRPr="00DE576D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C1432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1432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60D1C" w:rsidRPr="001C7191" w:rsidTr="00750810"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М</w:t>
            </w:r>
            <w:r w:rsidRPr="001C719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750810" w:rsidRDefault="00750810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контроля в сфере благоустройства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DE576D">
      <w:pPr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1C7191">
        <w:rPr>
          <w:sz w:val="24"/>
          <w:szCs w:val="24"/>
          <w:lang w:eastAsia="en-US"/>
        </w:rPr>
        <w:t>Нижнедобринского сельского поселения</w:t>
      </w:r>
      <w:r w:rsidRPr="001C7191">
        <w:rPr>
          <w:sz w:val="24"/>
          <w:szCs w:val="24"/>
          <w:lang w:eastAsia="en-US"/>
        </w:rPr>
        <w:t>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программа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DE576D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</w:t>
      </w:r>
      <w:r w:rsidR="00F922BE">
        <w:rPr>
          <w:sz w:val="24"/>
          <w:szCs w:val="24"/>
          <w:lang w:eastAsia="en-US"/>
        </w:rPr>
        <w:t>е</w:t>
      </w:r>
      <w:r w:rsidRPr="001C7191">
        <w:rPr>
          <w:sz w:val="24"/>
          <w:szCs w:val="24"/>
          <w:lang w:eastAsia="en-US"/>
        </w:rPr>
        <w:t xml:space="preserve">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сделаны выводы, что наиболее частыми нарушениями являются: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1C7191" w:rsidRDefault="00F922BE" w:rsidP="001C7191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чистоты и порядка на территории;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порядка сбора, вывоза, утилизации и переработки бытовых и промышленных отходов;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</w:t>
      </w:r>
      <w:r>
        <w:rPr>
          <w:rFonts w:eastAsia="Calibri"/>
          <w:sz w:val="24"/>
          <w:szCs w:val="24"/>
          <w:lang w:eastAsia="en-US"/>
        </w:rPr>
        <w:t>е</w:t>
      </w:r>
      <w:r w:rsidR="00C60D1C" w:rsidRPr="001C7191">
        <w:rPr>
          <w:rFonts w:eastAsia="Calibri"/>
          <w:sz w:val="24"/>
          <w:szCs w:val="24"/>
          <w:lang w:eastAsia="en-US"/>
        </w:rPr>
        <w:t xml:space="preserve"> требований содержания и охраны зеленых насаждений.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Основными причинами, факторами и </w:t>
      </w:r>
      <w:proofErr w:type="gramStart"/>
      <w:r w:rsidRPr="001C7191">
        <w:rPr>
          <w:sz w:val="24"/>
          <w:szCs w:val="24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C7191">
        <w:rPr>
          <w:sz w:val="24"/>
          <w:szCs w:val="24"/>
          <w:lang w:eastAsia="en-US"/>
        </w:rPr>
        <w:t xml:space="preserve">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60D1C" w:rsidRPr="001C7191" w:rsidRDefault="00C60D1C" w:rsidP="001C7191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1C719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lastRenderedPageBreak/>
        <w:t xml:space="preserve">3.2. Задачами Программы являются: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укрепление системы профилактики нарушений обязательных требований;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750810" w:rsidRDefault="00C60D1C" w:rsidP="00750810">
      <w:pPr>
        <w:ind w:firstLine="709"/>
        <w:jc w:val="both"/>
        <w:rPr>
          <w:sz w:val="24"/>
        </w:rPr>
      </w:pPr>
      <w:r w:rsidRPr="00750810">
        <w:rPr>
          <w:sz w:val="24"/>
          <w:lang w:eastAsia="en-US"/>
        </w:rPr>
        <w:t xml:space="preserve">- формирование одинакового понимания обязательных требований у всех участников контрольной </w:t>
      </w:r>
      <w:r w:rsidRPr="00750810">
        <w:rPr>
          <w:sz w:val="24"/>
        </w:rPr>
        <w:t>деятельности.</w:t>
      </w:r>
    </w:p>
    <w:p w:rsidR="00C60D1C" w:rsidRPr="0059330C" w:rsidRDefault="00C60D1C" w:rsidP="0059330C"/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4. Перечень профилактических мероприятий,</w:t>
      </w:r>
    </w:p>
    <w:p w:rsidR="00C60D1C" w:rsidRPr="0059330C" w:rsidRDefault="00C60D1C" w:rsidP="00835607">
      <w:pPr>
        <w:jc w:val="center"/>
      </w:pPr>
      <w:r w:rsidRPr="0059330C">
        <w:rPr>
          <w:b/>
          <w:sz w:val="24"/>
        </w:rPr>
        <w:t>сроки (периодичность) их проведения</w:t>
      </w:r>
    </w:p>
    <w:p w:rsidR="00C60D1C" w:rsidRPr="0059330C" w:rsidRDefault="00C60D1C" w:rsidP="0059330C">
      <w:pPr>
        <w:jc w:val="right"/>
      </w:pPr>
      <w:r w:rsidRPr="0059330C"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2268"/>
        <w:gridCol w:w="2550"/>
      </w:tblGrid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7645DE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Срок (периодичность) проведения</w:t>
            </w:r>
            <w:r w:rsidR="0059330C"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Pr="007645DE">
              <w:rPr>
                <w:rFonts w:eastAsia="Calibri"/>
                <w:sz w:val="21"/>
                <w:szCs w:val="21"/>
              </w:rPr>
              <w:t>мероприятия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Ответственный исполнитель</w:t>
            </w: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 Информирование</w:t>
            </w:r>
          </w:p>
        </w:tc>
      </w:tr>
      <w:tr w:rsidR="00C60D1C" w:rsidRPr="007645DE" w:rsidTr="0059330C">
        <w:trPr>
          <w:trHeight w:val="4874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1.1.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Актуализация и размещение в сети «Интернет» на официальном сайте администрации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59330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б) материалов, информационных писем, руководств по соблюдению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в) перечня индикаторов риска нарушения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5 рабочих дней с момента изменения действующего законодательства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реже 2 раз в год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10 рабочих дней после их утверждения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25 декабря предшествующего года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</w:t>
            </w:r>
            <w:r w:rsidR="00C60D1C" w:rsidRPr="007645DE">
              <w:rPr>
                <w:rFonts w:eastAsia="Calibri"/>
                <w:sz w:val="21"/>
                <w:szCs w:val="21"/>
              </w:rPr>
              <w:t>дминистрация</w:t>
            </w: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 Консультирование</w:t>
            </w:r>
          </w:p>
        </w:tc>
      </w:tr>
      <w:tr w:rsidR="00C60D1C" w:rsidRPr="007645DE" w:rsidTr="0069254F">
        <w:trPr>
          <w:trHeight w:val="2829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1) порядок проведения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2) порядок осуществления профилактических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По запросу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C60D1C" w:rsidRPr="007645DE">
              <w:rPr>
                <w:rFonts w:eastAsia="Calibri"/>
                <w:sz w:val="21"/>
                <w:szCs w:val="21"/>
              </w:rPr>
              <w:t xml:space="preserve"> 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 Объявление предостережения</w:t>
            </w:r>
          </w:p>
        </w:tc>
      </w:tr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C60D1C" w:rsidRPr="0059330C" w:rsidRDefault="00C60D1C" w:rsidP="0059330C"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5. Показатели результативности и эффективности программы профилактики</w:t>
      </w: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рисков причинения вреда (ущерба)</w:t>
      </w:r>
    </w:p>
    <w:p w:rsidR="00C60D1C" w:rsidRPr="0059330C" w:rsidRDefault="00C60D1C" w:rsidP="0059330C"/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Оценка эффективности Программы производится по итогам 202</w:t>
      </w:r>
      <w:r w:rsidR="00C14321">
        <w:rPr>
          <w:sz w:val="24"/>
        </w:rPr>
        <w:t>3</w:t>
      </w:r>
      <w:r w:rsidRPr="0059330C">
        <w:rPr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К показателям качества профилактической деятельности относятся следующие: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1. Количество выданных предписаний;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2. Количество субъектов, которым выданы предписания;</w:t>
      </w:r>
    </w:p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 xml:space="preserve">Ожидаемые конечные результаты: 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 снижение уровня административной нагрузки на подконтрольные субъекты.</w:t>
      </w:r>
    </w:p>
    <w:p w:rsidR="007408A0" w:rsidRPr="0059330C" w:rsidRDefault="007408A0" w:rsidP="0059330C"/>
    <w:sectPr w:rsidR="007408A0" w:rsidRPr="0059330C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B162A"/>
    <w:rsid w:val="001C7191"/>
    <w:rsid w:val="00206BCA"/>
    <w:rsid w:val="00231804"/>
    <w:rsid w:val="0027495F"/>
    <w:rsid w:val="00274F87"/>
    <w:rsid w:val="002B39C2"/>
    <w:rsid w:val="002C38FB"/>
    <w:rsid w:val="002D6644"/>
    <w:rsid w:val="00320C41"/>
    <w:rsid w:val="00417BEE"/>
    <w:rsid w:val="0043426F"/>
    <w:rsid w:val="00440B36"/>
    <w:rsid w:val="004475E4"/>
    <w:rsid w:val="004B1ED1"/>
    <w:rsid w:val="0050497D"/>
    <w:rsid w:val="00584195"/>
    <w:rsid w:val="00591BF1"/>
    <w:rsid w:val="0059330C"/>
    <w:rsid w:val="005B3DBD"/>
    <w:rsid w:val="005F493E"/>
    <w:rsid w:val="005F7178"/>
    <w:rsid w:val="00606BAC"/>
    <w:rsid w:val="0061415D"/>
    <w:rsid w:val="00615C5A"/>
    <w:rsid w:val="006276F0"/>
    <w:rsid w:val="006812B3"/>
    <w:rsid w:val="0069254F"/>
    <w:rsid w:val="006C2CDD"/>
    <w:rsid w:val="006E1AD2"/>
    <w:rsid w:val="006F356E"/>
    <w:rsid w:val="007408A0"/>
    <w:rsid w:val="00750810"/>
    <w:rsid w:val="007645DE"/>
    <w:rsid w:val="007763DC"/>
    <w:rsid w:val="007D049A"/>
    <w:rsid w:val="007D226A"/>
    <w:rsid w:val="0081248C"/>
    <w:rsid w:val="00835607"/>
    <w:rsid w:val="00860469"/>
    <w:rsid w:val="008679B1"/>
    <w:rsid w:val="00876EAE"/>
    <w:rsid w:val="008A1B39"/>
    <w:rsid w:val="008E2E4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14321"/>
    <w:rsid w:val="00C57C99"/>
    <w:rsid w:val="00C60D1C"/>
    <w:rsid w:val="00C7473D"/>
    <w:rsid w:val="00C9607E"/>
    <w:rsid w:val="00CB3940"/>
    <w:rsid w:val="00D02CE2"/>
    <w:rsid w:val="00D73FBC"/>
    <w:rsid w:val="00D77E76"/>
    <w:rsid w:val="00D92467"/>
    <w:rsid w:val="00DC6CE2"/>
    <w:rsid w:val="00DE576D"/>
    <w:rsid w:val="00E01FC1"/>
    <w:rsid w:val="00E3187E"/>
    <w:rsid w:val="00E42347"/>
    <w:rsid w:val="00E977A6"/>
    <w:rsid w:val="00ED07F6"/>
    <w:rsid w:val="00ED41C3"/>
    <w:rsid w:val="00EE499D"/>
    <w:rsid w:val="00EE49C7"/>
    <w:rsid w:val="00F3322E"/>
    <w:rsid w:val="00F8150E"/>
    <w:rsid w:val="00F879B4"/>
    <w:rsid w:val="00F922BE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7191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7191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1C7191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ADE-00BC-4B24-A532-495B048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6</cp:revision>
  <cp:lastPrinted>2021-01-12T11:55:00Z</cp:lastPrinted>
  <dcterms:created xsi:type="dcterms:W3CDTF">2021-11-24T06:23:00Z</dcterms:created>
  <dcterms:modified xsi:type="dcterms:W3CDTF">2022-09-29T08:47:00Z</dcterms:modified>
</cp:coreProperties>
</file>