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D" w:rsidRDefault="00023E28" w:rsidP="00D1705D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2427" w:rsidRPr="001C7191" w:rsidRDefault="00352427" w:rsidP="00352427">
      <w:pPr>
        <w:pStyle w:val="1"/>
        <w:jc w:val="center"/>
        <w:rPr>
          <w:sz w:val="24"/>
          <w:szCs w:val="24"/>
        </w:rPr>
      </w:pPr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352427" w:rsidRPr="001C7191" w:rsidRDefault="00352427" w:rsidP="00352427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352427" w:rsidRPr="001C7191" w:rsidRDefault="004A0BD0" w:rsidP="00352427">
      <w:pPr>
        <w:pStyle w:val="ConsPlusTitle"/>
        <w:widowControl/>
        <w:jc w:val="center"/>
      </w:pPr>
      <w:r>
        <w:pict>
          <v:line id="_x0000_s1027" style="position:absolute;left:0;text-align:left;z-index:251658240" from="-9pt,6.6pt" to="509.4pt,6.6pt" strokeweight="4pt">
            <v:stroke linestyle="thinThick"/>
          </v:line>
        </w:pict>
      </w:r>
      <w:r w:rsidR="00352427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427" w:rsidRPr="001C7191" w:rsidRDefault="00352427" w:rsidP="00352427">
      <w:pPr>
        <w:pStyle w:val="ConsPlusTitle"/>
        <w:widowControl/>
        <w:rPr>
          <w:b w:val="0"/>
        </w:rPr>
      </w:pPr>
    </w:p>
    <w:p w:rsidR="00352427" w:rsidRDefault="00352427" w:rsidP="00352427">
      <w:pPr>
        <w:pStyle w:val="ConsPlusTitle"/>
        <w:widowControl/>
        <w:rPr>
          <w:b w:val="0"/>
        </w:rPr>
      </w:pPr>
      <w:r w:rsidRPr="001C7191">
        <w:rPr>
          <w:b w:val="0"/>
        </w:rPr>
        <w:t xml:space="preserve">от </w:t>
      </w:r>
      <w:r w:rsidR="00023E28">
        <w:rPr>
          <w:b w:val="0"/>
        </w:rPr>
        <w:t>11.11</w:t>
      </w:r>
      <w:r w:rsidR="006D7DE2">
        <w:rPr>
          <w:b w:val="0"/>
        </w:rPr>
        <w:t>.202</w:t>
      </w:r>
      <w:r w:rsidR="00D1705D">
        <w:rPr>
          <w:b w:val="0"/>
        </w:rPr>
        <w:t>2</w:t>
      </w:r>
      <w:r w:rsidRPr="001C7191">
        <w:rPr>
          <w:b w:val="0"/>
        </w:rPr>
        <w:t>г. №</w:t>
      </w:r>
      <w:r w:rsidR="00023E28">
        <w:rPr>
          <w:b w:val="0"/>
        </w:rPr>
        <w:t>71</w:t>
      </w:r>
      <w:r w:rsidR="00D1705D">
        <w:rPr>
          <w:b w:val="0"/>
        </w:rPr>
        <w:t xml:space="preserve"> </w:t>
      </w:r>
      <w:r w:rsidRPr="001C7191">
        <w:rPr>
          <w:b w:val="0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352427">
      <w:pPr>
        <w:tabs>
          <w:tab w:val="left" w:pos="8222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</w:t>
      </w:r>
      <w:bookmarkStart w:id="0" w:name="_GoBack"/>
      <w:r w:rsidRPr="00CA2DED">
        <w:rPr>
          <w:rFonts w:eastAsia="Calibri"/>
          <w:b/>
          <w:sz w:val="24"/>
          <w:szCs w:val="24"/>
          <w:lang w:eastAsia="en-US"/>
        </w:rPr>
        <w:t>осуществлении муниципального контроля на автомобильном транспорте</w:t>
      </w:r>
      <w:bookmarkEnd w:id="0"/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D1705D">
        <w:rPr>
          <w:rFonts w:eastAsia="Calibri"/>
          <w:b/>
          <w:sz w:val="24"/>
          <w:szCs w:val="24"/>
          <w:lang w:eastAsia="en-US"/>
        </w:rPr>
        <w:t>3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jc w:val="both"/>
        <w:rPr>
          <w:rFonts w:cs="Arial"/>
          <w:b/>
          <w:bCs/>
          <w:sz w:val="24"/>
          <w:szCs w:val="24"/>
        </w:rPr>
      </w:pPr>
    </w:p>
    <w:p w:rsidR="00CA2DED" w:rsidRPr="00796B13" w:rsidRDefault="00CA2DED" w:rsidP="00796B13">
      <w:pPr>
        <w:shd w:val="clear" w:color="auto" w:fill="FFFFFF"/>
        <w:ind w:firstLine="567"/>
        <w:jc w:val="both"/>
        <w:textAlignment w:val="baseline"/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</w:pPr>
      <w:proofErr w:type="gramStart"/>
      <w:r w:rsidRPr="00352427">
        <w:rPr>
          <w:rFonts w:eastAsia="Calibri"/>
          <w:sz w:val="24"/>
          <w:szCs w:val="24"/>
          <w:lang w:eastAsia="en-US"/>
        </w:rPr>
        <w:t>В соответствии с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>Федеральным законом от 31.07.2020</w:t>
      </w:r>
      <w:r w:rsidR="006D7DE2">
        <w:rPr>
          <w:rFonts w:eastAsia="Calibri"/>
          <w:sz w:val="24"/>
          <w:szCs w:val="24"/>
          <w:lang w:eastAsia="en-US"/>
        </w:rPr>
        <w:t>г.</w:t>
      </w:r>
      <w:r w:rsidRPr="00352427">
        <w:rPr>
          <w:rFonts w:eastAsia="Calibri"/>
          <w:sz w:val="24"/>
          <w:szCs w:val="24"/>
          <w:lang w:eastAsia="en-US"/>
        </w:rPr>
        <w:t xml:space="preserve"> №248-ФЗ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</w:t>
      </w:r>
      <w:r w:rsidR="00352427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352427">
        <w:rPr>
          <w:rFonts w:eastAsia="Calibri"/>
          <w:sz w:val="24"/>
          <w:szCs w:val="24"/>
          <w:lang w:eastAsia="en-US"/>
        </w:rPr>
        <w:t xml:space="preserve"> от </w:t>
      </w:r>
      <w:r w:rsidR="00352427">
        <w:rPr>
          <w:rFonts w:eastAsia="Calibri"/>
          <w:sz w:val="24"/>
          <w:szCs w:val="24"/>
          <w:lang w:eastAsia="en-US"/>
        </w:rPr>
        <w:t>02</w:t>
      </w:r>
      <w:r w:rsidRPr="00352427">
        <w:rPr>
          <w:rFonts w:eastAsia="Calibri"/>
          <w:sz w:val="24"/>
          <w:szCs w:val="24"/>
          <w:lang w:eastAsia="en-US"/>
        </w:rPr>
        <w:t>.0</w:t>
      </w:r>
      <w:r w:rsidR="00352427">
        <w:rPr>
          <w:rFonts w:eastAsia="Calibri"/>
          <w:sz w:val="24"/>
          <w:szCs w:val="24"/>
          <w:lang w:eastAsia="en-US"/>
        </w:rPr>
        <w:t>8</w:t>
      </w:r>
      <w:r w:rsidRPr="00352427">
        <w:rPr>
          <w:rFonts w:eastAsia="Calibri"/>
          <w:sz w:val="24"/>
          <w:szCs w:val="24"/>
          <w:lang w:eastAsia="en-US"/>
        </w:rPr>
        <w:t xml:space="preserve">.2021г.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 xml:space="preserve">№ </w:t>
      </w:r>
      <w:r w:rsidR="00352427">
        <w:rPr>
          <w:rFonts w:eastAsia="Calibri"/>
          <w:sz w:val="24"/>
          <w:szCs w:val="24"/>
          <w:lang w:eastAsia="en-US"/>
        </w:rPr>
        <w:t>10</w:t>
      </w:r>
      <w:r w:rsidRPr="00352427">
        <w:rPr>
          <w:rFonts w:eastAsia="Calibri"/>
          <w:sz w:val="24"/>
          <w:szCs w:val="24"/>
          <w:lang w:eastAsia="en-US"/>
        </w:rPr>
        <w:t>/</w:t>
      </w:r>
      <w:r w:rsidR="00796B13">
        <w:rPr>
          <w:rFonts w:eastAsia="Calibri"/>
          <w:sz w:val="24"/>
          <w:szCs w:val="24"/>
          <w:lang w:eastAsia="en-US"/>
        </w:rPr>
        <w:t>13</w:t>
      </w:r>
      <w:r w:rsidRPr="00352427">
        <w:rPr>
          <w:rFonts w:eastAsia="Calibri"/>
          <w:sz w:val="24"/>
          <w:szCs w:val="24"/>
          <w:lang w:eastAsia="en-US"/>
        </w:rPr>
        <w:t xml:space="preserve"> </w:t>
      </w:r>
      <w:r w:rsidRPr="00796B13">
        <w:rPr>
          <w:rFonts w:eastAsia="Calibri"/>
          <w:sz w:val="24"/>
          <w:szCs w:val="24"/>
          <w:lang w:eastAsia="en-US"/>
        </w:rPr>
        <w:t>«</w:t>
      </w:r>
      <w:r w:rsidR="00796B13" w:rsidRPr="00796B13">
        <w:rPr>
          <w:sz w:val="24"/>
          <w:szCs w:val="24"/>
        </w:rPr>
        <w:t>Об утверждении Положения о</w:t>
      </w:r>
      <w:proofErr w:type="gramEnd"/>
      <w:r w:rsidR="00796B13" w:rsidRPr="00796B13">
        <w:rPr>
          <w:sz w:val="24"/>
          <w:szCs w:val="24"/>
        </w:rPr>
        <w:t xml:space="preserve"> </w:t>
      </w:r>
      <w:bookmarkStart w:id="1" w:name="_Hlk73706793"/>
      <w:proofErr w:type="gramStart"/>
      <w:r w:rsidR="00796B13" w:rsidRPr="00796B13">
        <w:rPr>
          <w:sz w:val="24"/>
          <w:szCs w:val="24"/>
        </w:rPr>
        <w:t xml:space="preserve">муниципальном контроле </w:t>
      </w:r>
      <w:bookmarkEnd w:id="1"/>
      <w:r w:rsidR="00796B13" w:rsidRPr="00796B13">
        <w:rPr>
          <w:spacing w:val="2"/>
          <w:sz w:val="24"/>
          <w:szCs w:val="24"/>
        </w:rPr>
        <w:t>на автомобильном транспорте и в дорожном хозяйстве в границах населенного пункта Нижнедобринского сельского поселения</w:t>
      </w:r>
      <w:r w:rsidRPr="00796B13">
        <w:rPr>
          <w:rFonts w:eastAsia="Calibri"/>
          <w:sz w:val="24"/>
          <w:szCs w:val="24"/>
          <w:lang w:eastAsia="en-US"/>
        </w:rPr>
        <w:t>»,</w:t>
      </w:r>
      <w:r w:rsidRPr="00352427">
        <w:rPr>
          <w:rFonts w:eastAsia="Calibri"/>
          <w:sz w:val="24"/>
          <w:szCs w:val="24"/>
          <w:lang w:eastAsia="en-US"/>
        </w:rPr>
        <w:t xml:space="preserve"> руководствуясь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Уставом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Нижнедобринского сельского поселения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Жирновского муниципального района Волгоградской области,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администрация Нижнедобринского сельского поселения </w:t>
      </w:r>
      <w:r w:rsidR="005F4C8E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</w:t>
      </w:r>
      <w:r w:rsidR="00796B13" w:rsidRPr="00796B13"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  <w:t>постановляет:</w:t>
      </w:r>
      <w:proofErr w:type="gramEnd"/>
    </w:p>
    <w:p w:rsidR="00CA2DED" w:rsidRPr="00CA2DED" w:rsidRDefault="00CA2DED" w:rsidP="00CA2DED">
      <w:pPr>
        <w:widowControl/>
        <w:tabs>
          <w:tab w:val="left" w:pos="709"/>
        </w:tabs>
        <w:ind w:firstLine="708"/>
        <w:jc w:val="both"/>
        <w:rPr>
          <w:rFonts w:eastAsia="Calibri"/>
          <w:sz w:val="24"/>
          <w:szCs w:val="24"/>
        </w:rPr>
      </w:pP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</w:rPr>
      </w:pPr>
      <w:r w:rsidRPr="00CA2DED">
        <w:rPr>
          <w:rFonts w:eastAsia="Calibri"/>
          <w:sz w:val="24"/>
          <w:szCs w:val="24"/>
        </w:rPr>
        <w:t xml:space="preserve">           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="00796B13">
        <w:rPr>
          <w:rFonts w:eastAsia="Calibri"/>
          <w:sz w:val="24"/>
          <w:szCs w:val="24"/>
        </w:rPr>
        <w:t xml:space="preserve"> на 202</w:t>
      </w:r>
      <w:r w:rsidR="00D1705D">
        <w:rPr>
          <w:rFonts w:eastAsia="Calibri"/>
          <w:sz w:val="24"/>
          <w:szCs w:val="24"/>
        </w:rPr>
        <w:t>3</w:t>
      </w:r>
      <w:r w:rsidR="00796B13">
        <w:rPr>
          <w:rFonts w:eastAsia="Calibri"/>
          <w:sz w:val="24"/>
          <w:szCs w:val="24"/>
        </w:rPr>
        <w:t xml:space="preserve"> год</w:t>
      </w:r>
      <w:r w:rsidR="006D7DE2">
        <w:rPr>
          <w:rFonts w:eastAsia="Calibri"/>
          <w:sz w:val="24"/>
          <w:szCs w:val="24"/>
        </w:rPr>
        <w:t xml:space="preserve"> (прилагается)</w:t>
      </w:r>
      <w:r w:rsidR="00796B13">
        <w:rPr>
          <w:rFonts w:eastAsia="Calibri"/>
          <w:sz w:val="24"/>
          <w:szCs w:val="24"/>
        </w:rPr>
        <w:t>.</w:t>
      </w:r>
      <w:r w:rsidRPr="00CA2DED">
        <w:rPr>
          <w:rFonts w:eastAsia="Calibri"/>
          <w:sz w:val="24"/>
          <w:szCs w:val="24"/>
        </w:rPr>
        <w:t xml:space="preserve">  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2. Настоящее постановление вступает в силу с </w:t>
      </w:r>
      <w:r w:rsidR="001E6AD6">
        <w:rPr>
          <w:rFonts w:eastAsia="Calibri"/>
          <w:bCs/>
          <w:spacing w:val="-10"/>
          <w:sz w:val="24"/>
          <w:szCs w:val="24"/>
          <w:lang w:eastAsia="en-US"/>
        </w:rPr>
        <w:t>01.01.2023г.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и подлежит обнародованию.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       3. Настоящее постановление полежит размещению на официальном сайте администрации </w:t>
      </w:r>
      <w:r w:rsidR="00796B13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CA2DED">
        <w:rPr>
          <w:rFonts w:eastAsia="Calibri"/>
          <w:sz w:val="24"/>
          <w:szCs w:val="24"/>
          <w:lang w:eastAsia="en-US"/>
        </w:rPr>
        <w:t xml:space="preserve"> Жирновского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4. </w:t>
      </w:r>
      <w:proofErr w:type="gramStart"/>
      <w:r w:rsidRPr="00CA2DED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796B13">
        <w:rPr>
          <w:rFonts w:eastAsia="Calibri"/>
          <w:bCs/>
          <w:spacing w:val="-10"/>
          <w:sz w:val="24"/>
          <w:szCs w:val="24"/>
          <w:lang w:eastAsia="en-US"/>
        </w:rPr>
        <w:t>оставляю за собой</w:t>
      </w:r>
    </w:p>
    <w:p w:rsid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6D7DE2" w:rsidRPr="00CA2DED" w:rsidRDefault="006D7DE2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D70002" w:rsidP="00CA2DED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C74C3">
        <w:rPr>
          <w:sz w:val="24"/>
          <w:szCs w:val="24"/>
        </w:rPr>
        <w:t xml:space="preserve"> Нижнедобринского сельского поселения </w:t>
      </w:r>
      <w:r w:rsidR="002C74C3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="00023E28">
        <w:rPr>
          <w:rFonts w:eastAsia="Calibri"/>
          <w:sz w:val="24"/>
          <w:szCs w:val="24"/>
          <w:lang w:eastAsia="en-US"/>
        </w:rPr>
        <w:t>11.11</w:t>
      </w:r>
      <w:r w:rsidR="006D7DE2">
        <w:rPr>
          <w:rFonts w:eastAsia="Calibri"/>
          <w:sz w:val="24"/>
          <w:szCs w:val="24"/>
          <w:lang w:eastAsia="en-US"/>
        </w:rPr>
        <w:t>.</w:t>
      </w:r>
      <w:r w:rsidRPr="001C7191">
        <w:rPr>
          <w:rFonts w:eastAsia="Calibri"/>
          <w:sz w:val="24"/>
          <w:szCs w:val="24"/>
          <w:lang w:eastAsia="en-US"/>
        </w:rPr>
        <w:t>202</w:t>
      </w:r>
      <w:r w:rsidR="00D1705D">
        <w:rPr>
          <w:rFonts w:eastAsia="Calibri"/>
          <w:sz w:val="24"/>
          <w:szCs w:val="24"/>
          <w:lang w:eastAsia="en-US"/>
        </w:rPr>
        <w:t>2</w:t>
      </w:r>
      <w:r w:rsidRPr="001C7191">
        <w:rPr>
          <w:rFonts w:eastAsia="Calibri"/>
          <w:sz w:val="24"/>
          <w:szCs w:val="24"/>
          <w:lang w:eastAsia="en-US"/>
        </w:rPr>
        <w:t>г</w:t>
      </w:r>
      <w:r w:rsidR="006D7DE2">
        <w:rPr>
          <w:rFonts w:eastAsia="Calibri"/>
          <w:sz w:val="24"/>
          <w:szCs w:val="24"/>
          <w:lang w:eastAsia="en-US"/>
        </w:rPr>
        <w:t>.</w:t>
      </w:r>
      <w:r w:rsidRPr="001C7191">
        <w:rPr>
          <w:rFonts w:eastAsia="Calibri"/>
          <w:sz w:val="24"/>
          <w:szCs w:val="24"/>
          <w:lang w:eastAsia="en-US"/>
        </w:rPr>
        <w:t xml:space="preserve">  №</w:t>
      </w:r>
      <w:r w:rsidR="00023E28">
        <w:rPr>
          <w:rFonts w:eastAsia="Calibri"/>
          <w:sz w:val="24"/>
          <w:szCs w:val="24"/>
          <w:lang w:eastAsia="en-US"/>
        </w:rPr>
        <w:t>71</w:t>
      </w:r>
    </w:p>
    <w:p w:rsidR="00796B13" w:rsidRPr="001C7191" w:rsidRDefault="00796B13" w:rsidP="00796B13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CA2DED">
        <w:rPr>
          <w:rFonts w:eastAsia="Calibri"/>
          <w:b/>
          <w:sz w:val="24"/>
          <w:szCs w:val="24"/>
          <w:lang w:eastAsia="en-US"/>
        </w:rPr>
        <w:t>муниципального контроля на автомобильном транспорте</w:t>
      </w:r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D1705D">
        <w:rPr>
          <w:rFonts w:eastAsia="Calibri"/>
          <w:b/>
          <w:sz w:val="24"/>
          <w:szCs w:val="24"/>
          <w:lang w:eastAsia="en-US"/>
        </w:rPr>
        <w:t>3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widowControl/>
        <w:autoSpaceDE/>
        <w:autoSpaceDN/>
        <w:adjustRightInd/>
        <w:ind w:left="1080"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6D7DE2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  <w:r w:rsidRPr="00CA2DED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CA2DED">
        <w:rPr>
          <w:rFonts w:eastAsia="Calibri" w:cs="Calibri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 w:cs="Calibri"/>
          <w:sz w:val="24"/>
          <w:szCs w:val="24"/>
        </w:rPr>
        <w:t xml:space="preserve">на 2022 год </w:t>
      </w:r>
      <w:r w:rsidRPr="00CA2DED">
        <w:rPr>
          <w:rFonts w:eastAsia="Calibri"/>
          <w:sz w:val="24"/>
          <w:szCs w:val="24"/>
          <w:lang w:eastAsia="en-US"/>
        </w:rPr>
        <w:t xml:space="preserve"> (далее – Программа) разработана в соответствии со </w:t>
      </w:r>
      <w:r w:rsidRPr="00CA2DED">
        <w:rPr>
          <w:color w:val="000000"/>
          <w:sz w:val="24"/>
          <w:szCs w:val="24"/>
          <w:lang w:eastAsia="en-US"/>
        </w:rPr>
        <w:t>статьей 44 Федерального закона от 01.07.2021 №248-ФЗ «</w:t>
      </w:r>
      <w:r w:rsidRPr="00CA2DED">
        <w:rPr>
          <w:rFonts w:eastAsia="Calibri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CA2DED">
        <w:rPr>
          <w:rFonts w:eastAsia="Calibri" w:cs="Calibri"/>
          <w:sz w:val="24"/>
          <w:szCs w:val="24"/>
        </w:rPr>
        <w:t>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 в </w:t>
      </w:r>
      <w:r w:rsidR="00796B1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</w:t>
      </w:r>
      <w:r w:rsidRPr="00CA2DED">
        <w:rPr>
          <w:rFonts w:eastAsia="Calibri"/>
          <w:sz w:val="24"/>
          <w:szCs w:val="24"/>
          <w:lang w:eastAsia="en-US"/>
        </w:rPr>
        <w:t xml:space="preserve"> поселении Жирновского</w:t>
      </w:r>
      <w:r w:rsidRPr="00CA2DED">
        <w:rPr>
          <w:rFonts w:eastAsia="Calibri" w:cs="Calibri"/>
          <w:sz w:val="24"/>
          <w:szCs w:val="24"/>
        </w:rPr>
        <w:t xml:space="preserve"> муниципального района Волгоградской области.</w:t>
      </w:r>
    </w:p>
    <w:p w:rsidR="00CA2DED" w:rsidRPr="00CA2DED" w:rsidRDefault="00CA2DED" w:rsidP="00CA2DED">
      <w:pPr>
        <w:widowControl/>
        <w:autoSpaceDE/>
        <w:autoSpaceDN/>
        <w:adjustRightInd/>
        <w:ind w:firstLine="708"/>
        <w:jc w:val="both"/>
        <w:rPr>
          <w:rFonts w:eastAsia="Calibri" w:cs="Calibri"/>
          <w:sz w:val="24"/>
          <w:szCs w:val="24"/>
        </w:rPr>
      </w:pPr>
      <w:proofErr w:type="gramStart"/>
      <w:r w:rsidRPr="00CA2DED">
        <w:rPr>
          <w:rFonts w:eastAsia="Calibri" w:cs="Calibri"/>
          <w:sz w:val="24"/>
          <w:szCs w:val="24"/>
        </w:rPr>
        <w:t xml:space="preserve">В связи с вступлением в законную силу Положения о </w:t>
      </w:r>
      <w:r w:rsidRPr="00CA2DED">
        <w:rPr>
          <w:rFonts w:cs="Calibri"/>
          <w:color w:val="000000"/>
          <w:sz w:val="24"/>
          <w:szCs w:val="24"/>
        </w:rPr>
        <w:t>муниципальном контроле на автомобильном транспорте</w:t>
      </w:r>
      <w:proofErr w:type="gramEnd"/>
      <w:r w:rsidR="00796B13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cs="Calibri"/>
          <w:color w:val="000000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cs="Tahoma"/>
          <w:color w:val="000000"/>
          <w:sz w:val="24"/>
          <w:szCs w:val="24"/>
        </w:rPr>
        <w:t>Нижнедобринском</w:t>
      </w:r>
      <w:proofErr w:type="spellEnd"/>
      <w:r w:rsidR="00352427">
        <w:rPr>
          <w:rFonts w:cs="Tahoma"/>
          <w:color w:val="000000"/>
          <w:sz w:val="24"/>
          <w:szCs w:val="24"/>
        </w:rPr>
        <w:t xml:space="preserve"> сельском поселении </w:t>
      </w:r>
      <w:r w:rsidRPr="00CA2DED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 с 01.01.2022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CA2DED">
        <w:rPr>
          <w:rFonts w:eastAsia="Calibri"/>
          <w:b/>
          <w:color w:val="000000"/>
          <w:sz w:val="24"/>
          <w:szCs w:val="22"/>
          <w:lang w:eastAsia="en-US"/>
        </w:rPr>
        <w:t xml:space="preserve">Раздел </w:t>
      </w:r>
      <w:r w:rsidRPr="00CA2DED">
        <w:rPr>
          <w:rFonts w:eastAsia="Calibri"/>
          <w:b/>
          <w:color w:val="000000"/>
          <w:sz w:val="24"/>
          <w:szCs w:val="22"/>
          <w:lang w:val="en-US" w:eastAsia="en-US"/>
        </w:rPr>
        <w:t>II</w:t>
      </w:r>
      <w:r w:rsidRPr="00CA2DED">
        <w:rPr>
          <w:rFonts w:eastAsia="Calibri"/>
          <w:b/>
          <w:color w:val="000000"/>
          <w:sz w:val="24"/>
          <w:szCs w:val="22"/>
          <w:lang w:eastAsia="en-US"/>
        </w:rPr>
        <w:t>. Цели и задачи реализации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CA2DED" w:rsidRPr="00CA2DED" w:rsidRDefault="00CA2DED" w:rsidP="006D7DE2">
      <w:pPr>
        <w:widowControl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CA2DED">
        <w:rPr>
          <w:rFonts w:eastAsia="Calibri"/>
          <w:color w:val="000000"/>
          <w:sz w:val="24"/>
          <w:szCs w:val="22"/>
          <w:lang w:eastAsia="en-US"/>
        </w:rPr>
        <w:t>Основными целями программы профилактики являются: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укрепление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повышение правосознания и правовой культуры руководителей юридических лиц, индивидуальных предпринимателей и граждан;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lastRenderedPageBreak/>
        <w:t xml:space="preserve">Раздел </w:t>
      </w:r>
      <w:r w:rsidRPr="00CA2DED">
        <w:rPr>
          <w:rFonts w:eastAsia="Calibri"/>
          <w:b/>
          <w:sz w:val="24"/>
          <w:szCs w:val="24"/>
          <w:lang w:val="en-US" w:eastAsia="en-US"/>
        </w:rPr>
        <w:t>III</w:t>
      </w:r>
      <w:r w:rsidRPr="00CA2DED">
        <w:rPr>
          <w:rFonts w:eastAsia="Calibri"/>
          <w:b/>
          <w:sz w:val="24"/>
          <w:szCs w:val="24"/>
          <w:lang w:eastAsia="en-US"/>
        </w:rPr>
        <w:t>. Перечень профилактических мероприятий, сроки (периодичность) их проведения</w:t>
      </w:r>
    </w:p>
    <w:tbl>
      <w:tblPr>
        <w:tblW w:w="10814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709"/>
        <w:gridCol w:w="4111"/>
        <w:gridCol w:w="2410"/>
        <w:gridCol w:w="2409"/>
        <w:gridCol w:w="993"/>
        <w:gridCol w:w="20"/>
        <w:gridCol w:w="20"/>
      </w:tblGrid>
      <w:tr w:rsidR="00CA2DED" w:rsidRPr="00CA2DED" w:rsidTr="006D7DE2">
        <w:trPr>
          <w:trHeight w:val="15"/>
        </w:trPr>
        <w:tc>
          <w:tcPr>
            <w:tcW w:w="142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557"/>
        </w:trPr>
        <w:tc>
          <w:tcPr>
            <w:tcW w:w="142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№ </w:t>
            </w:r>
            <w:proofErr w:type="spellStart"/>
            <w:proofErr w:type="gramStart"/>
            <w:r w:rsidRPr="00395B72">
              <w:rPr>
                <w:rFonts w:eastAsia="Calibri"/>
                <w:sz w:val="24"/>
              </w:rPr>
              <w:t>п</w:t>
            </w:r>
            <w:proofErr w:type="spellEnd"/>
            <w:proofErr w:type="gramEnd"/>
            <w:r w:rsidRPr="00395B72">
              <w:rPr>
                <w:rFonts w:eastAsia="Calibri"/>
                <w:sz w:val="24"/>
              </w:rPr>
              <w:t>/</w:t>
            </w:r>
            <w:proofErr w:type="spellStart"/>
            <w:r w:rsidRPr="00395B72">
              <w:rPr>
                <w:rFonts w:eastAsia="Calibri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Ответственный исполнитель </w:t>
            </w:r>
          </w:p>
        </w:tc>
        <w:tc>
          <w:tcPr>
            <w:tcW w:w="993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806"/>
        </w:trPr>
        <w:tc>
          <w:tcPr>
            <w:tcW w:w="142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Информирование</w:t>
            </w:r>
          </w:p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5B72" w:rsidRPr="00395B72" w:rsidRDefault="00395B72" w:rsidP="00395B72">
            <w:pPr>
              <w:jc w:val="center"/>
              <w:rPr>
                <w:sz w:val="24"/>
              </w:rPr>
            </w:pPr>
            <w:r w:rsidRPr="00395B72">
              <w:rPr>
                <w:sz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администрация </w:t>
            </w:r>
            <w:r w:rsidRPr="00395B72">
              <w:rPr>
                <w:rFonts w:eastAsia="Segoe UI"/>
                <w:sz w:val="24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Поддержание в актуальном состоянии размещенных на официальном сайте 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перечней нормативных правовых актов, содержащи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 обязательные требования, соблюдение которых оценивается при проведении мероприятий по муниципальному контролю в рамках осуществления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муниципального контроля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Анализ сведений о готовящихся нарушениях или о признаках нарушений обязательных требований, полученных в ходе реализации мероприятий по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муниципальному контролю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A2DED" w:rsidRPr="00CA2DED" w:rsidRDefault="00CA2DED" w:rsidP="00CA2DED">
      <w:pPr>
        <w:widowControl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контролируемых лиц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>муниципальный контроль на автомобильном транспорте</w:t>
      </w:r>
      <w:r w:rsidR="00E47396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>и в дорожном хозяйстве</w:t>
      </w:r>
      <w:r w:rsidRPr="00CA2DED">
        <w:rPr>
          <w:rFonts w:eastAsia="Calibri"/>
          <w:sz w:val="24"/>
          <w:szCs w:val="24"/>
          <w:lang w:eastAsia="en-US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lastRenderedPageBreak/>
        <w:t>Консультирование осуществляется в устной или письменной форме по следующим вопросам: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а) организация и осуществление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 </w:t>
      </w:r>
      <w:r w:rsidR="00E47396">
        <w:rPr>
          <w:rFonts w:eastAsia="Calibri" w:cs="Calibri"/>
          <w:sz w:val="24"/>
          <w:szCs w:val="24"/>
        </w:rPr>
        <w:t xml:space="preserve">в </w:t>
      </w:r>
      <w:proofErr w:type="spellStart"/>
      <w:r w:rsidR="00E47396">
        <w:rPr>
          <w:rFonts w:eastAsia="Calibri" w:cs="Calibri"/>
          <w:sz w:val="24"/>
          <w:szCs w:val="24"/>
        </w:rPr>
        <w:t>Нижнедобринском</w:t>
      </w:r>
      <w:proofErr w:type="spellEnd"/>
      <w:r w:rsidR="00E47396">
        <w:rPr>
          <w:rFonts w:eastAsia="Calibri" w:cs="Calibri"/>
          <w:sz w:val="24"/>
          <w:szCs w:val="24"/>
        </w:rPr>
        <w:t xml:space="preserve"> сельском поселении </w:t>
      </w:r>
      <w:r w:rsidRPr="00CA2DED">
        <w:rPr>
          <w:rFonts w:eastAsia="Calibri" w:cs="Arial"/>
          <w:sz w:val="24"/>
          <w:szCs w:val="24"/>
          <w:lang w:eastAsia="en-US"/>
        </w:rPr>
        <w:t xml:space="preserve">Жирновского </w:t>
      </w:r>
      <w:r w:rsidRPr="00CA2DED">
        <w:rPr>
          <w:rFonts w:eastAsia="Calibri" w:cs="Calibri"/>
          <w:sz w:val="24"/>
          <w:szCs w:val="24"/>
        </w:rPr>
        <w:t>муниципального района Волгоградской области;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б) порядок осуществления контрольных мероприятий, установленных Положением по осуществлению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 w:cs="Arial"/>
          <w:sz w:val="24"/>
          <w:szCs w:val="24"/>
          <w:lang w:eastAsia="en-US"/>
        </w:rPr>
        <w:t xml:space="preserve"> </w:t>
      </w:r>
      <w:r w:rsidR="00E47396">
        <w:rPr>
          <w:rFonts w:eastAsia="Calibri" w:cs="Arial"/>
          <w:sz w:val="24"/>
          <w:szCs w:val="24"/>
          <w:lang w:eastAsia="en-US"/>
        </w:rPr>
        <w:t xml:space="preserve">в </w:t>
      </w:r>
      <w:proofErr w:type="spellStart"/>
      <w:r w:rsidR="00E47396">
        <w:rPr>
          <w:rFonts w:eastAsia="Calibri" w:cs="Arial"/>
          <w:sz w:val="24"/>
          <w:szCs w:val="24"/>
          <w:lang w:eastAsia="en-US"/>
        </w:rPr>
        <w:t>Нижнедобринском</w:t>
      </w:r>
      <w:proofErr w:type="spellEnd"/>
      <w:r w:rsidR="00E47396">
        <w:rPr>
          <w:rFonts w:eastAsia="Calibri" w:cs="Arial"/>
          <w:sz w:val="24"/>
          <w:szCs w:val="24"/>
          <w:lang w:eastAsia="en-US"/>
        </w:rPr>
        <w:t xml:space="preserve"> сельском поселении</w:t>
      </w:r>
      <w:r w:rsidRPr="00CA2DED">
        <w:rPr>
          <w:rFonts w:eastAsia="Calibri" w:cs="Arial"/>
          <w:sz w:val="24"/>
          <w:szCs w:val="24"/>
          <w:lang w:eastAsia="en-US"/>
        </w:rPr>
        <w:t>,</w:t>
      </w:r>
      <w:r w:rsidR="00E47396">
        <w:rPr>
          <w:rFonts w:eastAsia="Calibri" w:cs="Arial"/>
          <w:sz w:val="24"/>
          <w:szCs w:val="24"/>
          <w:lang w:eastAsia="en-US"/>
        </w:rPr>
        <w:t xml:space="preserve"> </w:t>
      </w:r>
      <w:r w:rsidRPr="00CA2DED">
        <w:rPr>
          <w:rFonts w:eastAsia="Calibri"/>
          <w:sz w:val="24"/>
          <w:szCs w:val="24"/>
          <w:lang w:eastAsia="en-US"/>
        </w:rPr>
        <w:t xml:space="preserve">утвержденным решением  Совета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>Нижнедобринского сельского поселения</w:t>
      </w:r>
      <w:r w:rsidR="00E47396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о</w:t>
      </w:r>
      <w:r>
        <w:rPr>
          <w:rFonts w:eastAsia="Calibri"/>
          <w:sz w:val="24"/>
          <w:szCs w:val="24"/>
          <w:lang w:eastAsia="en-US"/>
        </w:rPr>
        <w:t>т 0</w:t>
      </w:r>
      <w:r w:rsidR="00E47396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.08.2021года № </w:t>
      </w:r>
      <w:r w:rsidR="00E4739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0/</w:t>
      </w:r>
      <w:r w:rsidR="00E47396">
        <w:rPr>
          <w:rFonts w:eastAsia="Calibri"/>
          <w:sz w:val="24"/>
          <w:szCs w:val="24"/>
          <w:lang w:eastAsia="en-US"/>
        </w:rPr>
        <w:t>13</w:t>
      </w:r>
      <w:r w:rsidRPr="00CA2DED">
        <w:rPr>
          <w:rFonts w:eastAsia="Calibri"/>
          <w:sz w:val="24"/>
          <w:szCs w:val="24"/>
          <w:lang w:eastAsia="en-US"/>
        </w:rPr>
        <w:t>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D7DE2" w:rsidRDefault="006D7DE2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 xml:space="preserve">муниципальный контроль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/>
          <w:sz w:val="24"/>
          <w:szCs w:val="24"/>
          <w:lang w:eastAsia="en-US"/>
        </w:rPr>
        <w:t>, в следующих случаях: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б) за время консультирования предоставить ответ на поставленные вопросы невозможно;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ответ на поставленные вопросы требует дополнительного запроса сведений.</w:t>
      </w:r>
    </w:p>
    <w:p w:rsidR="00CA2DED" w:rsidRPr="00CA2DED" w:rsidRDefault="00CA2DED" w:rsidP="00CA2DED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>Раздел IV. Показатели результативности и эффективности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629"/>
        <w:gridCol w:w="6850"/>
        <w:gridCol w:w="2552"/>
      </w:tblGrid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A2DE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</w:t>
            </w:r>
            <w:r w:rsidR="00E473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администрацией </w:t>
            </w:r>
            <w:r w:rsidR="00796B13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>Нижнедобринского сельского поселения</w:t>
            </w:r>
            <w:r w:rsidR="00E47396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Жирновского муниципального района на официальном сайте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CA2DED" w:rsidRPr="00CA2DED" w:rsidRDefault="00CA2DED" w:rsidP="00CA2DED">
      <w:pPr>
        <w:widowControl/>
        <w:tabs>
          <w:tab w:val="left" w:pos="-284"/>
          <w:tab w:val="num" w:pos="0"/>
          <w:tab w:val="left" w:pos="346"/>
          <w:tab w:val="left" w:pos="709"/>
          <w:tab w:val="left" w:pos="851"/>
        </w:tabs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ab/>
      </w:r>
      <w:r w:rsidRPr="00CA2DED">
        <w:rPr>
          <w:rFonts w:eastAsia="Calibri"/>
          <w:sz w:val="24"/>
          <w:szCs w:val="24"/>
          <w:lang w:eastAsia="en-US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16"/>
          <w:szCs w:val="16"/>
          <w:lang w:eastAsia="en-US"/>
        </w:rPr>
      </w:pPr>
    </w:p>
    <w:p w:rsidR="007408A0" w:rsidRPr="00A62DEE" w:rsidRDefault="007408A0" w:rsidP="00CA2DED">
      <w:pPr>
        <w:autoSpaceDE/>
        <w:adjustRightInd/>
        <w:spacing w:line="240" w:lineRule="exact"/>
        <w:jc w:val="center"/>
        <w:rPr>
          <w:spacing w:val="-9"/>
        </w:rPr>
      </w:pPr>
    </w:p>
    <w:sectPr w:rsidR="007408A0" w:rsidRPr="00A62DEE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D1023"/>
    <w:multiLevelType w:val="multilevel"/>
    <w:tmpl w:val="77AA123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45D95127"/>
    <w:multiLevelType w:val="hybridMultilevel"/>
    <w:tmpl w:val="0B621C68"/>
    <w:lvl w:ilvl="0" w:tplc="135E3998">
      <w:start w:val="3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5">
    <w:nsid w:val="471F23A6"/>
    <w:multiLevelType w:val="multilevel"/>
    <w:tmpl w:val="90C0A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6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3E28"/>
    <w:rsid w:val="00026D41"/>
    <w:rsid w:val="00062F72"/>
    <w:rsid w:val="000D5697"/>
    <w:rsid w:val="00110D23"/>
    <w:rsid w:val="001119D0"/>
    <w:rsid w:val="00140F14"/>
    <w:rsid w:val="0014721A"/>
    <w:rsid w:val="00171005"/>
    <w:rsid w:val="001B162A"/>
    <w:rsid w:val="001E6AD6"/>
    <w:rsid w:val="00206BCA"/>
    <w:rsid w:val="00231804"/>
    <w:rsid w:val="0027495F"/>
    <w:rsid w:val="00274F87"/>
    <w:rsid w:val="002B39C2"/>
    <w:rsid w:val="002C38FB"/>
    <w:rsid w:val="002C74C3"/>
    <w:rsid w:val="002D6644"/>
    <w:rsid w:val="00320C41"/>
    <w:rsid w:val="00352427"/>
    <w:rsid w:val="00395B72"/>
    <w:rsid w:val="00417BEE"/>
    <w:rsid w:val="0043426F"/>
    <w:rsid w:val="00440B36"/>
    <w:rsid w:val="004475E4"/>
    <w:rsid w:val="004A0BD0"/>
    <w:rsid w:val="004B1ED1"/>
    <w:rsid w:val="0050497D"/>
    <w:rsid w:val="00591BF1"/>
    <w:rsid w:val="005F493E"/>
    <w:rsid w:val="005F4C8E"/>
    <w:rsid w:val="0061415D"/>
    <w:rsid w:val="00615C5A"/>
    <w:rsid w:val="006232C3"/>
    <w:rsid w:val="006276F0"/>
    <w:rsid w:val="006812B3"/>
    <w:rsid w:val="00687A61"/>
    <w:rsid w:val="006C2CDD"/>
    <w:rsid w:val="006D7DE2"/>
    <w:rsid w:val="006E1AD2"/>
    <w:rsid w:val="007408A0"/>
    <w:rsid w:val="007763DC"/>
    <w:rsid w:val="00796B13"/>
    <w:rsid w:val="007D049A"/>
    <w:rsid w:val="007D226A"/>
    <w:rsid w:val="0081248C"/>
    <w:rsid w:val="00860469"/>
    <w:rsid w:val="00876EAE"/>
    <w:rsid w:val="008A1B39"/>
    <w:rsid w:val="00926769"/>
    <w:rsid w:val="00937C96"/>
    <w:rsid w:val="00950903"/>
    <w:rsid w:val="009A6935"/>
    <w:rsid w:val="009C0AE7"/>
    <w:rsid w:val="009D4C8D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57C99"/>
    <w:rsid w:val="00C7473D"/>
    <w:rsid w:val="00C9607E"/>
    <w:rsid w:val="00CA2DED"/>
    <w:rsid w:val="00CB3940"/>
    <w:rsid w:val="00D02CE2"/>
    <w:rsid w:val="00D1705D"/>
    <w:rsid w:val="00D34155"/>
    <w:rsid w:val="00D70002"/>
    <w:rsid w:val="00D73FBC"/>
    <w:rsid w:val="00D77E76"/>
    <w:rsid w:val="00D92467"/>
    <w:rsid w:val="00DC6CE2"/>
    <w:rsid w:val="00E0058F"/>
    <w:rsid w:val="00E3187E"/>
    <w:rsid w:val="00E42347"/>
    <w:rsid w:val="00E47396"/>
    <w:rsid w:val="00E977A6"/>
    <w:rsid w:val="00ED07F6"/>
    <w:rsid w:val="00EE499D"/>
    <w:rsid w:val="00EE49C7"/>
    <w:rsid w:val="00F3322E"/>
    <w:rsid w:val="00F453C1"/>
    <w:rsid w:val="00F75DDB"/>
    <w:rsid w:val="00F8150E"/>
    <w:rsid w:val="00F879B4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52427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numbering" w:customStyle="1" w:styleId="WWNum1">
    <w:name w:val="WWNum1"/>
    <w:basedOn w:val="a2"/>
    <w:rsid w:val="00CA2DED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rsid w:val="00352427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352427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23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D69F-2591-4529-AA70-3C71E3F0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11</cp:revision>
  <cp:lastPrinted>2022-11-23T08:31:00Z</cp:lastPrinted>
  <dcterms:created xsi:type="dcterms:W3CDTF">2021-11-24T06:50:00Z</dcterms:created>
  <dcterms:modified xsi:type="dcterms:W3CDTF">2022-11-23T08:32:00Z</dcterms:modified>
</cp:coreProperties>
</file>